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8535" w14:textId="77777777" w:rsidR="006C0C0C" w:rsidRDefault="006C0C0C" w:rsidP="006C0C0C"/>
    <w:p w14:paraId="44F6137A" w14:textId="2027B857" w:rsidR="005A2B9D" w:rsidRPr="005A2B9D" w:rsidRDefault="005A2B9D" w:rsidP="006C0C0C">
      <w:pPr>
        <w:rPr>
          <w:b/>
          <w:sz w:val="96"/>
        </w:rPr>
      </w:pPr>
      <w:r>
        <w:rPr>
          <w:b/>
          <w:sz w:val="96"/>
        </w:rPr>
        <w:t xml:space="preserve">     </w:t>
      </w:r>
      <w:r w:rsidR="00EB55F0">
        <w:rPr>
          <w:b/>
          <w:sz w:val="96"/>
        </w:rPr>
        <w:t>5</w:t>
      </w:r>
      <w:r w:rsidRPr="005A2B9D">
        <w:rPr>
          <w:b/>
          <w:sz w:val="96"/>
        </w:rPr>
        <w:t>. týden</w:t>
      </w:r>
    </w:p>
    <w:p w14:paraId="2F560544" w14:textId="77777777" w:rsidR="005A2B9D" w:rsidRDefault="005A2B9D" w:rsidP="006C0C0C"/>
    <w:p w14:paraId="1214C24B" w14:textId="77777777" w:rsidR="005A2B9D" w:rsidRDefault="005A2B9D" w:rsidP="006C0C0C"/>
    <w:tbl>
      <w:tblPr>
        <w:tblStyle w:val="Mkatabulky"/>
        <w:tblW w:w="0" w:type="auto"/>
        <w:tblInd w:w="620" w:type="dxa"/>
        <w:tblLook w:val="04A0" w:firstRow="1" w:lastRow="0" w:firstColumn="1" w:lastColumn="0" w:noHBand="0" w:noVBand="1"/>
      </w:tblPr>
      <w:tblGrid>
        <w:gridCol w:w="9694"/>
      </w:tblGrid>
      <w:tr w:rsidR="006C0C0C" w14:paraId="20C13538" w14:textId="77777777" w:rsidTr="00913A34">
        <w:tc>
          <w:tcPr>
            <w:tcW w:w="9694" w:type="dxa"/>
          </w:tcPr>
          <w:p w14:paraId="416E80C0" w14:textId="65EF9F2E" w:rsidR="00B20980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1.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2B49BA" w:rsidRPr="0059612E">
              <w:rPr>
                <w:sz w:val="24"/>
                <w:szCs w:val="24"/>
              </w:rPr>
              <w:t xml:space="preserve"> syntéza slov, písmenka </w:t>
            </w:r>
            <w:r w:rsidR="006829F6">
              <w:rPr>
                <w:sz w:val="24"/>
                <w:szCs w:val="24"/>
              </w:rPr>
              <w:t>K, Č</w:t>
            </w:r>
          </w:p>
          <w:p w14:paraId="474E26DB" w14:textId="77777777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31600E" w:rsidRPr="0059612E">
              <w:rPr>
                <w:sz w:val="24"/>
                <w:szCs w:val="24"/>
              </w:rPr>
              <w:t xml:space="preserve"> </w:t>
            </w:r>
            <w:r w:rsidR="005C161D" w:rsidRPr="0059612E">
              <w:rPr>
                <w:sz w:val="24"/>
                <w:szCs w:val="24"/>
              </w:rPr>
              <w:t>Č</w:t>
            </w:r>
            <w:r w:rsidR="002B49BA" w:rsidRPr="0059612E">
              <w:rPr>
                <w:sz w:val="24"/>
                <w:szCs w:val="24"/>
              </w:rPr>
              <w:t>íselná řada do 10, číslice 1, příklady na sčítání do 5</w:t>
            </w:r>
          </w:p>
          <w:p w14:paraId="1C3588FC" w14:textId="77777777" w:rsidR="00FB3153" w:rsidRPr="0059612E" w:rsidRDefault="008F6FEA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5C161D" w:rsidRPr="0059612E">
              <w:rPr>
                <w:sz w:val="24"/>
                <w:szCs w:val="24"/>
              </w:rPr>
              <w:t>L</w:t>
            </w:r>
            <w:r w:rsidR="002B49BA" w:rsidRPr="0059612E">
              <w:rPr>
                <w:sz w:val="24"/>
                <w:szCs w:val="24"/>
              </w:rPr>
              <w:t xml:space="preserve">es </w:t>
            </w:r>
          </w:p>
          <w:p w14:paraId="4CD4F4D4" w14:textId="77777777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C161D" w:rsidRPr="0059612E">
              <w:rPr>
                <w:sz w:val="24"/>
                <w:szCs w:val="24"/>
              </w:rPr>
              <w:t>Barvy</w:t>
            </w:r>
          </w:p>
        </w:tc>
      </w:tr>
      <w:tr w:rsidR="006C0C0C" w14:paraId="308BDC99" w14:textId="77777777" w:rsidTr="00913A34">
        <w:tc>
          <w:tcPr>
            <w:tcW w:w="9694" w:type="dxa"/>
          </w:tcPr>
          <w:p w14:paraId="2F2374C5" w14:textId="3147625A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>2.</w:t>
            </w:r>
            <w:r w:rsidR="00EB6C2E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EB6C2E" w:rsidRPr="0059612E">
              <w:rPr>
                <w:sz w:val="24"/>
                <w:szCs w:val="24"/>
              </w:rPr>
              <w:t>Čj</w:t>
            </w:r>
            <w:proofErr w:type="spellEnd"/>
            <w:r w:rsidR="00EB6C2E" w:rsidRPr="0059612E">
              <w:rPr>
                <w:sz w:val="24"/>
                <w:szCs w:val="24"/>
              </w:rPr>
              <w:t>:</w:t>
            </w:r>
            <w:r w:rsidRPr="0059612E">
              <w:rPr>
                <w:sz w:val="24"/>
                <w:szCs w:val="24"/>
              </w:rPr>
              <w:t xml:space="preserve"> </w:t>
            </w:r>
            <w:r w:rsidR="002B49BA" w:rsidRPr="0059612E">
              <w:rPr>
                <w:sz w:val="24"/>
                <w:szCs w:val="24"/>
              </w:rPr>
              <w:t>čtení s porozuměním,</w:t>
            </w:r>
            <w:r w:rsidR="005A1DAE">
              <w:rPr>
                <w:sz w:val="24"/>
                <w:szCs w:val="24"/>
              </w:rPr>
              <w:t xml:space="preserve"> </w:t>
            </w:r>
            <w:r w:rsidR="006829F6">
              <w:rPr>
                <w:sz w:val="24"/>
                <w:szCs w:val="24"/>
              </w:rPr>
              <w:t>Abeceda, řazení podle abecedy</w:t>
            </w:r>
            <w:r w:rsidR="005A1DAE">
              <w:rPr>
                <w:sz w:val="24"/>
                <w:szCs w:val="24"/>
              </w:rPr>
              <w:t xml:space="preserve">, psaní </w:t>
            </w:r>
            <w:r w:rsidR="002B49BA" w:rsidRPr="0059612E">
              <w:rPr>
                <w:sz w:val="24"/>
                <w:szCs w:val="24"/>
              </w:rPr>
              <w:t xml:space="preserve"> </w:t>
            </w:r>
          </w:p>
          <w:p w14:paraId="7E4371B8" w14:textId="77777777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5C161D" w:rsidRPr="0059612E">
              <w:rPr>
                <w:sz w:val="24"/>
                <w:szCs w:val="24"/>
              </w:rPr>
              <w:t>Sčítání s přechodem přes 10 do 12, logické řady, paměťová cvičení</w:t>
            </w:r>
          </w:p>
          <w:p w14:paraId="7C6E9CF8" w14:textId="77777777" w:rsidR="006C0C0C" w:rsidRPr="0059612E" w:rsidRDefault="001B18E9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5C161D" w:rsidRPr="0059612E">
              <w:rPr>
                <w:sz w:val="24"/>
                <w:szCs w:val="24"/>
              </w:rPr>
              <w:t>L</w:t>
            </w:r>
            <w:r w:rsidR="002B49BA" w:rsidRPr="0059612E">
              <w:rPr>
                <w:sz w:val="24"/>
                <w:szCs w:val="24"/>
              </w:rPr>
              <w:t>es</w:t>
            </w:r>
          </w:p>
          <w:p w14:paraId="3A88E37C" w14:textId="77777777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C161D" w:rsidRPr="0059612E">
              <w:rPr>
                <w:sz w:val="24"/>
                <w:szCs w:val="24"/>
              </w:rPr>
              <w:t>Barvy</w:t>
            </w:r>
          </w:p>
        </w:tc>
      </w:tr>
      <w:tr w:rsidR="005A2B9D" w14:paraId="5F2BDFF8" w14:textId="77777777" w:rsidTr="00913A34">
        <w:tc>
          <w:tcPr>
            <w:tcW w:w="9694" w:type="dxa"/>
          </w:tcPr>
          <w:p w14:paraId="009A972D" w14:textId="77777777" w:rsidR="005A2B9D" w:rsidRDefault="005A2B9D" w:rsidP="006C0C0C">
            <w:pPr>
              <w:rPr>
                <w:sz w:val="24"/>
                <w:szCs w:val="24"/>
              </w:rPr>
            </w:pPr>
          </w:p>
          <w:p w14:paraId="45A658A9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19A437E5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4C010BBB" w14:textId="2483FE7E" w:rsidR="0059612E" w:rsidRPr="0059612E" w:rsidRDefault="00EB55F0" w:rsidP="006C0C0C">
            <w:pPr>
              <w:rPr>
                <w:sz w:val="24"/>
                <w:szCs w:val="24"/>
              </w:rPr>
            </w:pPr>
            <w:r>
              <w:rPr>
                <w:b/>
                <w:sz w:val="96"/>
              </w:rPr>
              <w:t>5</w:t>
            </w:r>
            <w:r w:rsidR="0059612E" w:rsidRPr="005A2B9D">
              <w:rPr>
                <w:b/>
                <w:sz w:val="96"/>
              </w:rPr>
              <w:t>. týden</w:t>
            </w:r>
          </w:p>
        </w:tc>
      </w:tr>
      <w:tr w:rsidR="006C0C0C" w14:paraId="678AC8CF" w14:textId="77777777" w:rsidTr="00913A34">
        <w:tc>
          <w:tcPr>
            <w:tcW w:w="9694" w:type="dxa"/>
          </w:tcPr>
          <w:p w14:paraId="313C2189" w14:textId="0C8FA1BD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3.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ED0298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 xml:space="preserve">Párové souhlásky. </w:t>
            </w:r>
            <w:proofErr w:type="spellStart"/>
            <w:proofErr w:type="gramStart"/>
            <w:r w:rsidR="00EB55F0">
              <w:rPr>
                <w:sz w:val="24"/>
                <w:szCs w:val="24"/>
              </w:rPr>
              <w:t>U,ú</w:t>
            </w:r>
            <w:proofErr w:type="gramEnd"/>
            <w:r w:rsidR="00EB55F0">
              <w:rPr>
                <w:sz w:val="24"/>
                <w:szCs w:val="24"/>
              </w:rPr>
              <w:t>,ů</w:t>
            </w:r>
            <w:proofErr w:type="spellEnd"/>
            <w:r w:rsidR="00EB55F0">
              <w:rPr>
                <w:sz w:val="24"/>
                <w:szCs w:val="24"/>
              </w:rPr>
              <w:t>. Druhy vět</w:t>
            </w:r>
            <w:r w:rsidR="00A400D3" w:rsidRPr="0059612E">
              <w:rPr>
                <w:sz w:val="24"/>
                <w:szCs w:val="24"/>
              </w:rPr>
              <w:t>.</w:t>
            </w:r>
          </w:p>
          <w:p w14:paraId="6ADF4295" w14:textId="046A72C1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565BA7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 xml:space="preserve">Sčítání a odčítání do 100 </w:t>
            </w:r>
            <w:r w:rsidR="00EB55F0">
              <w:rPr>
                <w:sz w:val="24"/>
                <w:szCs w:val="24"/>
              </w:rPr>
              <w:t>s</w:t>
            </w:r>
            <w:r w:rsidR="00A400D3" w:rsidRPr="0059612E">
              <w:rPr>
                <w:sz w:val="24"/>
                <w:szCs w:val="24"/>
              </w:rPr>
              <w:t xml:space="preserve"> přechod</w:t>
            </w:r>
            <w:r w:rsidR="00EB55F0">
              <w:rPr>
                <w:sz w:val="24"/>
                <w:szCs w:val="24"/>
              </w:rPr>
              <w:t>em</w:t>
            </w:r>
            <w:r w:rsidR="00A400D3" w:rsidRPr="0059612E">
              <w:rPr>
                <w:sz w:val="24"/>
                <w:szCs w:val="24"/>
              </w:rPr>
              <w:t xml:space="preserve">. </w:t>
            </w:r>
            <w:r w:rsidR="00EB55F0">
              <w:rPr>
                <w:sz w:val="24"/>
                <w:szCs w:val="24"/>
              </w:rPr>
              <w:t>Slovní úlohy</w:t>
            </w:r>
            <w:r w:rsidR="00A400D3" w:rsidRPr="0059612E">
              <w:rPr>
                <w:sz w:val="24"/>
                <w:szCs w:val="24"/>
              </w:rPr>
              <w:t>.</w:t>
            </w:r>
          </w:p>
          <w:p w14:paraId="120A48B7" w14:textId="77777777" w:rsidR="005A2B9D" w:rsidRPr="0059612E" w:rsidRDefault="00FB3153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D415F8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>Práce s kompasem. Živá a neživá příroda.</w:t>
            </w:r>
          </w:p>
          <w:p w14:paraId="2F944E40" w14:textId="7314EA7B" w:rsidR="005A2B9D" w:rsidRPr="0059612E" w:rsidRDefault="005A2B9D" w:rsidP="00BD4E6D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6829F6">
              <w:rPr>
                <w:sz w:val="24"/>
                <w:szCs w:val="24"/>
              </w:rPr>
              <w:t>Barvy</w:t>
            </w:r>
          </w:p>
        </w:tc>
      </w:tr>
      <w:tr w:rsidR="006C0C0C" w14:paraId="4A39D6EF" w14:textId="77777777" w:rsidTr="00913A34">
        <w:tc>
          <w:tcPr>
            <w:tcW w:w="9694" w:type="dxa"/>
          </w:tcPr>
          <w:p w14:paraId="5246AC0D" w14:textId="306B964F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4.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A400D3" w:rsidRPr="0059612E">
              <w:rPr>
                <w:sz w:val="24"/>
                <w:szCs w:val="24"/>
              </w:rPr>
              <w:t>Slovní druhy. Gramatické kategorie podstatných jmen a sloves.</w:t>
            </w:r>
            <w:r w:rsidR="00EB55F0">
              <w:rPr>
                <w:sz w:val="24"/>
                <w:szCs w:val="24"/>
              </w:rPr>
              <w:t xml:space="preserve"> Párové souhlásky.</w:t>
            </w:r>
          </w:p>
          <w:p w14:paraId="7C435C6A" w14:textId="4C42C749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A400D3" w:rsidRPr="0059612E">
              <w:rPr>
                <w:sz w:val="24"/>
                <w:szCs w:val="24"/>
              </w:rPr>
              <w:t xml:space="preserve">Opakování násobení jednociferným činitelem. Dělení se zbytkem. </w:t>
            </w:r>
            <w:r w:rsidR="00EB55F0">
              <w:rPr>
                <w:sz w:val="24"/>
                <w:szCs w:val="24"/>
              </w:rPr>
              <w:t>Čísla do 10 000</w:t>
            </w:r>
            <w:r w:rsidR="00A400D3" w:rsidRPr="0059612E">
              <w:rPr>
                <w:sz w:val="24"/>
                <w:szCs w:val="24"/>
              </w:rPr>
              <w:t>.</w:t>
            </w:r>
          </w:p>
          <w:p w14:paraId="3F3D4BB7" w14:textId="78DAF279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9D26C5" w:rsidRPr="0059612E">
              <w:rPr>
                <w:sz w:val="24"/>
                <w:szCs w:val="24"/>
              </w:rPr>
              <w:t>Představujeme sebe a sourozence.</w:t>
            </w:r>
            <w:r w:rsidR="00EB55F0">
              <w:rPr>
                <w:sz w:val="24"/>
                <w:szCs w:val="24"/>
              </w:rPr>
              <w:t xml:space="preserve"> Čísla </w:t>
            </w:r>
            <w:proofErr w:type="gramStart"/>
            <w:r w:rsidR="00EB55F0">
              <w:rPr>
                <w:sz w:val="24"/>
                <w:szCs w:val="24"/>
              </w:rPr>
              <w:t>1 – 20</w:t>
            </w:r>
            <w:proofErr w:type="gramEnd"/>
            <w:r w:rsidR="00EB55F0">
              <w:rPr>
                <w:sz w:val="24"/>
                <w:szCs w:val="24"/>
              </w:rPr>
              <w:t>.</w:t>
            </w:r>
          </w:p>
          <w:p w14:paraId="2D8E730A" w14:textId="5DAE1448" w:rsidR="009A66A2" w:rsidRPr="0059612E" w:rsidRDefault="005A2B9D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Př:</w:t>
            </w:r>
            <w:r w:rsidR="00FB3153" w:rsidRPr="0059612E">
              <w:rPr>
                <w:sz w:val="24"/>
                <w:szCs w:val="24"/>
              </w:rPr>
              <w:t xml:space="preserve"> </w:t>
            </w:r>
            <w:r w:rsidR="00174D15">
              <w:rPr>
                <w:sz w:val="24"/>
                <w:szCs w:val="24"/>
              </w:rPr>
              <w:t>Houby</w:t>
            </w:r>
          </w:p>
          <w:p w14:paraId="4CE00C04" w14:textId="6E19D2C6" w:rsidR="005A2B9D" w:rsidRPr="0059612E" w:rsidRDefault="009A66A2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5A2B9D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5A2B9D" w:rsidRPr="0059612E">
              <w:rPr>
                <w:sz w:val="24"/>
                <w:szCs w:val="24"/>
              </w:rPr>
              <w:t>Vl</w:t>
            </w:r>
            <w:proofErr w:type="spellEnd"/>
            <w:r w:rsidR="005A2B9D" w:rsidRPr="0059612E">
              <w:rPr>
                <w:sz w:val="24"/>
                <w:szCs w:val="24"/>
              </w:rPr>
              <w:t xml:space="preserve">: </w:t>
            </w:r>
            <w:proofErr w:type="gramStart"/>
            <w:r w:rsidR="00174D15">
              <w:rPr>
                <w:sz w:val="24"/>
                <w:szCs w:val="24"/>
              </w:rPr>
              <w:t>Úvod - Česká</w:t>
            </w:r>
            <w:proofErr w:type="gramEnd"/>
            <w:r w:rsidR="00174D15">
              <w:rPr>
                <w:sz w:val="24"/>
                <w:szCs w:val="24"/>
              </w:rPr>
              <w:t xml:space="preserve"> republika</w:t>
            </w:r>
          </w:p>
        </w:tc>
      </w:tr>
      <w:tr w:rsidR="00913A34" w14:paraId="6420C653" w14:textId="77777777" w:rsidTr="00913A34">
        <w:tc>
          <w:tcPr>
            <w:tcW w:w="9694" w:type="dxa"/>
          </w:tcPr>
          <w:p w14:paraId="27F774BA" w14:textId="5A450CA6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5.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A400D3" w:rsidRPr="0059612E">
              <w:rPr>
                <w:sz w:val="24"/>
                <w:szCs w:val="24"/>
              </w:rPr>
              <w:t xml:space="preserve"> Slovní druhy. Gramatické kategorie podstatných jmen a sloves.</w:t>
            </w:r>
            <w:r w:rsidR="00EB55F0">
              <w:rPr>
                <w:sz w:val="24"/>
                <w:szCs w:val="24"/>
              </w:rPr>
              <w:t xml:space="preserve"> Párové souhlásky.</w:t>
            </w:r>
          </w:p>
          <w:p w14:paraId="5B45DE9B" w14:textId="77777777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A400D3" w:rsidRPr="0059612E">
              <w:rPr>
                <w:sz w:val="24"/>
                <w:szCs w:val="24"/>
              </w:rPr>
              <w:t>Násobení přirozených čísel. Převody jednotek délky. Geometrie – vzájemná poloha přímek.</w:t>
            </w:r>
          </w:p>
          <w:p w14:paraId="2279D4C0" w14:textId="11350EFC" w:rsidR="002B49BA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9D26C5" w:rsidRPr="0059612E">
              <w:rPr>
                <w:sz w:val="24"/>
                <w:szCs w:val="24"/>
              </w:rPr>
              <w:t xml:space="preserve">Porovnáváme – </w:t>
            </w:r>
            <w:r w:rsidR="00EB55F0">
              <w:rPr>
                <w:sz w:val="24"/>
                <w:szCs w:val="24"/>
              </w:rPr>
              <w:t>stupňování přídavných jmen.</w:t>
            </w:r>
            <w:r w:rsidR="009D26C5" w:rsidRPr="0059612E">
              <w:rPr>
                <w:sz w:val="24"/>
                <w:szCs w:val="24"/>
              </w:rPr>
              <w:t xml:space="preserve"> Školní pomůcky. Žádost, poděkování.</w:t>
            </w:r>
          </w:p>
          <w:p w14:paraId="36E38791" w14:textId="5ED63729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A400D3" w:rsidRPr="0059612E">
              <w:rPr>
                <w:sz w:val="24"/>
                <w:szCs w:val="24"/>
              </w:rPr>
              <w:t xml:space="preserve"> Př: </w:t>
            </w:r>
            <w:r w:rsidR="00174D15">
              <w:rPr>
                <w:sz w:val="24"/>
                <w:szCs w:val="24"/>
              </w:rPr>
              <w:t>Houby</w:t>
            </w:r>
          </w:p>
          <w:p w14:paraId="51D499E5" w14:textId="7D7BDE57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Vl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174D15">
              <w:rPr>
                <w:sz w:val="24"/>
                <w:szCs w:val="24"/>
              </w:rPr>
              <w:t xml:space="preserve"> </w:t>
            </w:r>
            <w:proofErr w:type="gramStart"/>
            <w:r w:rsidR="00174D15">
              <w:rPr>
                <w:sz w:val="24"/>
                <w:szCs w:val="24"/>
              </w:rPr>
              <w:t>Úvod - Evropa</w:t>
            </w:r>
            <w:proofErr w:type="gramEnd"/>
          </w:p>
        </w:tc>
      </w:tr>
    </w:tbl>
    <w:p w14:paraId="586539B7" w14:textId="77777777" w:rsidR="004C7D1F" w:rsidRDefault="004C7D1F"/>
    <w:p w14:paraId="3E63F9F9" w14:textId="77777777" w:rsidR="006C0C0C" w:rsidRDefault="006C0C0C" w:rsidP="006C0C0C"/>
    <w:p w14:paraId="1C798CCB" w14:textId="77777777" w:rsidR="009C0BDA" w:rsidRDefault="009C0BDA" w:rsidP="006C0C0C"/>
    <w:sectPr w:rsidR="009C0BDA" w:rsidSect="006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556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FB804F5"/>
    <w:multiLevelType w:val="hybridMultilevel"/>
    <w:tmpl w:val="40F2E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05832">
    <w:abstractNumId w:val="1"/>
  </w:num>
  <w:num w:numId="2" w16cid:durableId="120417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4E8"/>
    <w:rsid w:val="000345B4"/>
    <w:rsid w:val="000526CC"/>
    <w:rsid w:val="000543CE"/>
    <w:rsid w:val="00055BD3"/>
    <w:rsid w:val="000B6F06"/>
    <w:rsid w:val="000D6AD0"/>
    <w:rsid w:val="000F34E5"/>
    <w:rsid w:val="00106180"/>
    <w:rsid w:val="00174D15"/>
    <w:rsid w:val="00197D5C"/>
    <w:rsid w:val="001B18E9"/>
    <w:rsid w:val="002314D5"/>
    <w:rsid w:val="002427EC"/>
    <w:rsid w:val="0024522E"/>
    <w:rsid w:val="00254B8C"/>
    <w:rsid w:val="002B49BA"/>
    <w:rsid w:val="002E06D4"/>
    <w:rsid w:val="002E3AEF"/>
    <w:rsid w:val="002F26E1"/>
    <w:rsid w:val="0031600E"/>
    <w:rsid w:val="00333992"/>
    <w:rsid w:val="00360337"/>
    <w:rsid w:val="003627EB"/>
    <w:rsid w:val="00375D6A"/>
    <w:rsid w:val="003A78DC"/>
    <w:rsid w:val="003B3908"/>
    <w:rsid w:val="003B6DA7"/>
    <w:rsid w:val="0040575C"/>
    <w:rsid w:val="00410B0B"/>
    <w:rsid w:val="0046056C"/>
    <w:rsid w:val="004C39D0"/>
    <w:rsid w:val="004C7D1F"/>
    <w:rsid w:val="004D3F6A"/>
    <w:rsid w:val="004E3170"/>
    <w:rsid w:val="004E38B4"/>
    <w:rsid w:val="004E57FD"/>
    <w:rsid w:val="004F13D3"/>
    <w:rsid w:val="005171E1"/>
    <w:rsid w:val="00547AC8"/>
    <w:rsid w:val="00565BA7"/>
    <w:rsid w:val="0059612E"/>
    <w:rsid w:val="005A1DAE"/>
    <w:rsid w:val="005A2B9D"/>
    <w:rsid w:val="005A52C2"/>
    <w:rsid w:val="005A5D52"/>
    <w:rsid w:val="005A76CC"/>
    <w:rsid w:val="005C161D"/>
    <w:rsid w:val="005C2733"/>
    <w:rsid w:val="005C78AC"/>
    <w:rsid w:val="006406F0"/>
    <w:rsid w:val="00671C81"/>
    <w:rsid w:val="006829F6"/>
    <w:rsid w:val="006A59F5"/>
    <w:rsid w:val="006C0C0C"/>
    <w:rsid w:val="006F0C99"/>
    <w:rsid w:val="007015E9"/>
    <w:rsid w:val="00712C15"/>
    <w:rsid w:val="00717DF6"/>
    <w:rsid w:val="00724E9F"/>
    <w:rsid w:val="007309FE"/>
    <w:rsid w:val="00745DCC"/>
    <w:rsid w:val="00762882"/>
    <w:rsid w:val="0077694B"/>
    <w:rsid w:val="00786874"/>
    <w:rsid w:val="007E6AC4"/>
    <w:rsid w:val="007E7745"/>
    <w:rsid w:val="007F6F5B"/>
    <w:rsid w:val="008149BD"/>
    <w:rsid w:val="00815832"/>
    <w:rsid w:val="008373AB"/>
    <w:rsid w:val="008629C4"/>
    <w:rsid w:val="0086459F"/>
    <w:rsid w:val="008850CB"/>
    <w:rsid w:val="00886EC8"/>
    <w:rsid w:val="008970A2"/>
    <w:rsid w:val="008F3A5B"/>
    <w:rsid w:val="008F6FEA"/>
    <w:rsid w:val="00913A34"/>
    <w:rsid w:val="00917420"/>
    <w:rsid w:val="009A66A2"/>
    <w:rsid w:val="009C0BDA"/>
    <w:rsid w:val="009D26C5"/>
    <w:rsid w:val="009D2DDD"/>
    <w:rsid w:val="009F2755"/>
    <w:rsid w:val="00A02CA0"/>
    <w:rsid w:val="00A400D3"/>
    <w:rsid w:val="00B20980"/>
    <w:rsid w:val="00B74514"/>
    <w:rsid w:val="00B939D9"/>
    <w:rsid w:val="00BC599D"/>
    <w:rsid w:val="00BD4E6D"/>
    <w:rsid w:val="00C10CB0"/>
    <w:rsid w:val="00C37413"/>
    <w:rsid w:val="00C85A39"/>
    <w:rsid w:val="00CA44E8"/>
    <w:rsid w:val="00CF3AB5"/>
    <w:rsid w:val="00D415F8"/>
    <w:rsid w:val="00D528CA"/>
    <w:rsid w:val="00D57656"/>
    <w:rsid w:val="00DE2164"/>
    <w:rsid w:val="00E03D31"/>
    <w:rsid w:val="00E17D91"/>
    <w:rsid w:val="00E21D1E"/>
    <w:rsid w:val="00EB55F0"/>
    <w:rsid w:val="00EB6C2E"/>
    <w:rsid w:val="00EC73F8"/>
    <w:rsid w:val="00ED0298"/>
    <w:rsid w:val="00ED45AA"/>
    <w:rsid w:val="00F207BB"/>
    <w:rsid w:val="00F23407"/>
    <w:rsid w:val="00F51C11"/>
    <w:rsid w:val="00F66CEB"/>
    <w:rsid w:val="00FB3153"/>
    <w:rsid w:val="00FB3BB7"/>
    <w:rsid w:val="00FC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5627"/>
  <w15:docId w15:val="{75865EEB-E994-4501-897C-15586B4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3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8DC"/>
    <w:pPr>
      <w:ind w:left="720"/>
      <w:contextualSpacing/>
    </w:pPr>
  </w:style>
  <w:style w:type="table" w:styleId="Mkatabulky">
    <w:name w:val="Table Grid"/>
    <w:basedOn w:val="Normlntabulka"/>
    <w:uiPriority w:val="39"/>
    <w:rsid w:val="006C0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základní škola</dc:creator>
  <cp:lastModifiedBy>ředitelna</cp:lastModifiedBy>
  <cp:revision>8</cp:revision>
  <cp:lastPrinted>2026-09-21T09:07:00Z</cp:lastPrinted>
  <dcterms:created xsi:type="dcterms:W3CDTF">2023-04-17T17:27:00Z</dcterms:created>
  <dcterms:modified xsi:type="dcterms:W3CDTF">2026-10-02T12:16:00Z</dcterms:modified>
</cp:coreProperties>
</file>