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8535" w14:textId="77777777" w:rsidR="006C0C0C" w:rsidRDefault="006C0C0C" w:rsidP="006C0C0C"/>
    <w:p w14:paraId="44F6137A" w14:textId="1FE5F5C0" w:rsidR="005A2B9D" w:rsidRPr="005A2B9D" w:rsidRDefault="005A2B9D" w:rsidP="006C0C0C">
      <w:pPr>
        <w:rPr>
          <w:b/>
          <w:sz w:val="96"/>
        </w:rPr>
      </w:pPr>
      <w:r>
        <w:rPr>
          <w:b/>
          <w:sz w:val="96"/>
        </w:rPr>
        <w:t xml:space="preserve">     </w:t>
      </w:r>
      <w:r w:rsidR="00452E47">
        <w:rPr>
          <w:b/>
          <w:sz w:val="96"/>
        </w:rPr>
        <w:t>6</w:t>
      </w:r>
      <w:r w:rsidRPr="005A2B9D">
        <w:rPr>
          <w:b/>
          <w:sz w:val="96"/>
        </w:rPr>
        <w:t>. týden</w:t>
      </w:r>
    </w:p>
    <w:p w14:paraId="2F560544" w14:textId="77777777" w:rsidR="005A2B9D" w:rsidRDefault="005A2B9D" w:rsidP="006C0C0C"/>
    <w:p w14:paraId="1214C24B" w14:textId="77777777" w:rsidR="005A2B9D" w:rsidRDefault="005A2B9D" w:rsidP="006C0C0C"/>
    <w:tbl>
      <w:tblPr>
        <w:tblStyle w:val="Mkatabulky"/>
        <w:tblW w:w="0" w:type="auto"/>
        <w:tblInd w:w="620" w:type="dxa"/>
        <w:tblLook w:val="04A0" w:firstRow="1" w:lastRow="0" w:firstColumn="1" w:lastColumn="0" w:noHBand="0" w:noVBand="1"/>
      </w:tblPr>
      <w:tblGrid>
        <w:gridCol w:w="9694"/>
      </w:tblGrid>
      <w:tr w:rsidR="006C0C0C" w14:paraId="20C13538" w14:textId="77777777" w:rsidTr="00913A34">
        <w:tc>
          <w:tcPr>
            <w:tcW w:w="9694" w:type="dxa"/>
          </w:tcPr>
          <w:p w14:paraId="416E80C0" w14:textId="354EE9DD" w:rsidR="00B20980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1.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2B49BA" w:rsidRPr="0059612E">
              <w:rPr>
                <w:sz w:val="24"/>
                <w:szCs w:val="24"/>
              </w:rPr>
              <w:t xml:space="preserve"> syntéza slov, písmenk</w:t>
            </w:r>
            <w:r w:rsidR="00CF53B2">
              <w:rPr>
                <w:sz w:val="24"/>
                <w:szCs w:val="24"/>
              </w:rPr>
              <w:t>o R, opakování probraných písmen</w:t>
            </w:r>
            <w:r w:rsidR="002B49BA" w:rsidRPr="0059612E">
              <w:rPr>
                <w:sz w:val="24"/>
                <w:szCs w:val="24"/>
              </w:rPr>
              <w:t xml:space="preserve"> </w:t>
            </w:r>
          </w:p>
          <w:p w14:paraId="474E26DB" w14:textId="2FE14E30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31600E" w:rsidRPr="0059612E">
              <w:rPr>
                <w:sz w:val="24"/>
                <w:szCs w:val="24"/>
              </w:rPr>
              <w:t xml:space="preserve"> </w:t>
            </w:r>
            <w:r w:rsidR="005C161D" w:rsidRPr="0059612E">
              <w:rPr>
                <w:sz w:val="24"/>
                <w:szCs w:val="24"/>
              </w:rPr>
              <w:t>Č</w:t>
            </w:r>
            <w:r w:rsidR="002B49BA" w:rsidRPr="0059612E">
              <w:rPr>
                <w:sz w:val="24"/>
                <w:szCs w:val="24"/>
              </w:rPr>
              <w:t xml:space="preserve">íselná řada do 10, číslice </w:t>
            </w:r>
            <w:r w:rsidR="00CF53B2">
              <w:rPr>
                <w:sz w:val="24"/>
                <w:szCs w:val="24"/>
              </w:rPr>
              <w:t>3 a 4</w:t>
            </w:r>
            <w:r w:rsidR="002B49BA" w:rsidRPr="0059612E">
              <w:rPr>
                <w:sz w:val="24"/>
                <w:szCs w:val="24"/>
              </w:rPr>
              <w:t xml:space="preserve"> příklady na sčítání do </w:t>
            </w:r>
            <w:r w:rsidR="00CF53B2">
              <w:rPr>
                <w:sz w:val="24"/>
                <w:szCs w:val="24"/>
              </w:rPr>
              <w:t>4</w:t>
            </w:r>
          </w:p>
          <w:p w14:paraId="1C3588FC" w14:textId="5E4F768F" w:rsidR="00FB3153" w:rsidRPr="0059612E" w:rsidRDefault="008F6FEA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CF53B2">
              <w:rPr>
                <w:sz w:val="24"/>
                <w:szCs w:val="24"/>
              </w:rPr>
              <w:t>Podzim</w:t>
            </w:r>
          </w:p>
          <w:p w14:paraId="4CD4F4D4" w14:textId="77777777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5C161D" w:rsidRPr="0059612E">
              <w:rPr>
                <w:sz w:val="24"/>
                <w:szCs w:val="24"/>
              </w:rPr>
              <w:t>Barvy</w:t>
            </w:r>
          </w:p>
        </w:tc>
      </w:tr>
      <w:tr w:rsidR="006C0C0C" w14:paraId="308BDC99" w14:textId="77777777" w:rsidTr="00913A34">
        <w:tc>
          <w:tcPr>
            <w:tcW w:w="9694" w:type="dxa"/>
          </w:tcPr>
          <w:p w14:paraId="2F2374C5" w14:textId="3147625A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>2.</w:t>
            </w:r>
            <w:r w:rsidR="00EB6C2E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EB6C2E" w:rsidRPr="0059612E">
              <w:rPr>
                <w:sz w:val="24"/>
                <w:szCs w:val="24"/>
              </w:rPr>
              <w:t>Čj</w:t>
            </w:r>
            <w:proofErr w:type="spellEnd"/>
            <w:r w:rsidR="00EB6C2E" w:rsidRPr="0059612E">
              <w:rPr>
                <w:sz w:val="24"/>
                <w:szCs w:val="24"/>
              </w:rPr>
              <w:t>:</w:t>
            </w:r>
            <w:r w:rsidRPr="0059612E">
              <w:rPr>
                <w:sz w:val="24"/>
                <w:szCs w:val="24"/>
              </w:rPr>
              <w:t xml:space="preserve"> </w:t>
            </w:r>
            <w:r w:rsidR="002B49BA" w:rsidRPr="0059612E">
              <w:rPr>
                <w:sz w:val="24"/>
                <w:szCs w:val="24"/>
              </w:rPr>
              <w:t>čtení s porozuměním,</w:t>
            </w:r>
            <w:r w:rsidR="005A1DAE">
              <w:rPr>
                <w:sz w:val="24"/>
                <w:szCs w:val="24"/>
              </w:rPr>
              <w:t xml:space="preserve"> </w:t>
            </w:r>
            <w:r w:rsidR="006829F6">
              <w:rPr>
                <w:sz w:val="24"/>
                <w:szCs w:val="24"/>
              </w:rPr>
              <w:t>Abeceda, řazení podle abecedy</w:t>
            </w:r>
            <w:r w:rsidR="005A1DAE">
              <w:rPr>
                <w:sz w:val="24"/>
                <w:szCs w:val="24"/>
              </w:rPr>
              <w:t xml:space="preserve">, psaní </w:t>
            </w:r>
            <w:r w:rsidR="002B49BA" w:rsidRPr="0059612E">
              <w:rPr>
                <w:sz w:val="24"/>
                <w:szCs w:val="24"/>
              </w:rPr>
              <w:t xml:space="preserve"> </w:t>
            </w:r>
          </w:p>
          <w:p w14:paraId="7E4371B8" w14:textId="51B8395E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5C161D" w:rsidRPr="0059612E">
              <w:rPr>
                <w:sz w:val="24"/>
                <w:szCs w:val="24"/>
              </w:rPr>
              <w:t>Sčítání s přechodem přes 10 do 1</w:t>
            </w:r>
            <w:r w:rsidR="00CF53B2">
              <w:rPr>
                <w:sz w:val="24"/>
                <w:szCs w:val="24"/>
              </w:rPr>
              <w:t>4</w:t>
            </w:r>
            <w:r w:rsidR="005C161D" w:rsidRPr="0059612E">
              <w:rPr>
                <w:sz w:val="24"/>
                <w:szCs w:val="24"/>
              </w:rPr>
              <w:t>, logické řady, paměťová cvičení</w:t>
            </w:r>
          </w:p>
          <w:p w14:paraId="7C6E9CF8" w14:textId="710E0BFA" w:rsidR="006C0C0C" w:rsidRPr="0059612E" w:rsidRDefault="001B18E9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CF53B2">
              <w:rPr>
                <w:sz w:val="24"/>
                <w:szCs w:val="24"/>
              </w:rPr>
              <w:t>Podzim</w:t>
            </w:r>
          </w:p>
          <w:p w14:paraId="3A88E37C" w14:textId="77777777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5C161D" w:rsidRPr="0059612E">
              <w:rPr>
                <w:sz w:val="24"/>
                <w:szCs w:val="24"/>
              </w:rPr>
              <w:t>Barvy</w:t>
            </w:r>
          </w:p>
        </w:tc>
      </w:tr>
      <w:tr w:rsidR="005A2B9D" w14:paraId="5F2BDFF8" w14:textId="77777777" w:rsidTr="00913A34">
        <w:tc>
          <w:tcPr>
            <w:tcW w:w="9694" w:type="dxa"/>
          </w:tcPr>
          <w:p w14:paraId="009A972D" w14:textId="77777777" w:rsidR="005A2B9D" w:rsidRDefault="005A2B9D" w:rsidP="006C0C0C">
            <w:pPr>
              <w:rPr>
                <w:sz w:val="24"/>
                <w:szCs w:val="24"/>
              </w:rPr>
            </w:pPr>
          </w:p>
          <w:p w14:paraId="45A658A9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19A437E5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4C010BBB" w14:textId="3F8D5D98" w:rsidR="0059612E" w:rsidRPr="0059612E" w:rsidRDefault="00452E47" w:rsidP="006C0C0C">
            <w:pPr>
              <w:rPr>
                <w:sz w:val="24"/>
                <w:szCs w:val="24"/>
              </w:rPr>
            </w:pPr>
            <w:r>
              <w:rPr>
                <w:b/>
                <w:sz w:val="96"/>
              </w:rPr>
              <w:t>6</w:t>
            </w:r>
            <w:r w:rsidR="0059612E" w:rsidRPr="005A2B9D">
              <w:rPr>
                <w:b/>
                <w:sz w:val="96"/>
              </w:rPr>
              <w:t>. týden</w:t>
            </w:r>
          </w:p>
        </w:tc>
      </w:tr>
      <w:tr w:rsidR="006C0C0C" w14:paraId="678AC8CF" w14:textId="77777777" w:rsidTr="00913A34">
        <w:tc>
          <w:tcPr>
            <w:tcW w:w="9694" w:type="dxa"/>
          </w:tcPr>
          <w:p w14:paraId="313C2189" w14:textId="517972C4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3.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ED0298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 xml:space="preserve">Párové souhlásky. </w:t>
            </w:r>
            <w:r w:rsidR="00452E47">
              <w:rPr>
                <w:sz w:val="24"/>
                <w:szCs w:val="24"/>
              </w:rPr>
              <w:t>Věta, souvětí</w:t>
            </w:r>
            <w:r w:rsidR="00A400D3" w:rsidRPr="0059612E">
              <w:rPr>
                <w:sz w:val="24"/>
                <w:szCs w:val="24"/>
              </w:rPr>
              <w:t>.</w:t>
            </w:r>
          </w:p>
          <w:p w14:paraId="6ADF4295" w14:textId="72B16710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565BA7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 xml:space="preserve">Sčítání a odčítání </w:t>
            </w:r>
            <w:r w:rsidR="00452E47">
              <w:rPr>
                <w:sz w:val="24"/>
                <w:szCs w:val="24"/>
              </w:rPr>
              <w:t>dvojciferných čísel</w:t>
            </w:r>
            <w:r w:rsidR="00A400D3" w:rsidRPr="0059612E">
              <w:rPr>
                <w:sz w:val="24"/>
                <w:szCs w:val="24"/>
              </w:rPr>
              <w:t xml:space="preserve">. </w:t>
            </w:r>
            <w:r w:rsidR="00452E47">
              <w:rPr>
                <w:sz w:val="24"/>
                <w:szCs w:val="24"/>
              </w:rPr>
              <w:t xml:space="preserve">Procvičování násobilky </w:t>
            </w:r>
            <w:proofErr w:type="gramStart"/>
            <w:r w:rsidR="00452E47">
              <w:rPr>
                <w:sz w:val="24"/>
                <w:szCs w:val="24"/>
              </w:rPr>
              <w:t>1 - 5</w:t>
            </w:r>
            <w:proofErr w:type="gramEnd"/>
            <w:r w:rsidR="00A400D3" w:rsidRPr="0059612E">
              <w:rPr>
                <w:sz w:val="24"/>
                <w:szCs w:val="24"/>
              </w:rPr>
              <w:t>.</w:t>
            </w:r>
          </w:p>
          <w:p w14:paraId="120A48B7" w14:textId="3A9D93BA" w:rsidR="005A2B9D" w:rsidRPr="0059612E" w:rsidRDefault="00FB3153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D415F8" w:rsidRPr="0059612E">
              <w:rPr>
                <w:sz w:val="24"/>
                <w:szCs w:val="24"/>
              </w:rPr>
              <w:t xml:space="preserve"> </w:t>
            </w:r>
            <w:r w:rsidR="004560AA">
              <w:rPr>
                <w:sz w:val="24"/>
                <w:szCs w:val="24"/>
              </w:rPr>
              <w:t>Živá a neživá příroda, suroviny a výrobky</w:t>
            </w:r>
          </w:p>
          <w:p w14:paraId="2F944E40" w14:textId="73860304" w:rsidR="005A2B9D" w:rsidRPr="0059612E" w:rsidRDefault="005A2B9D" w:rsidP="00BD4E6D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proofErr w:type="spellStart"/>
            <w:r w:rsidR="00CF53B2">
              <w:rPr>
                <w:sz w:val="24"/>
                <w:szCs w:val="24"/>
              </w:rPr>
              <w:t>Numbers</w:t>
            </w:r>
            <w:proofErr w:type="spellEnd"/>
            <w:r w:rsidR="00CF53B2">
              <w:rPr>
                <w:sz w:val="24"/>
                <w:szCs w:val="24"/>
              </w:rPr>
              <w:t xml:space="preserve"> 1-6</w:t>
            </w:r>
          </w:p>
        </w:tc>
      </w:tr>
      <w:tr w:rsidR="006C0C0C" w14:paraId="4A39D6EF" w14:textId="77777777" w:rsidTr="00913A34">
        <w:tc>
          <w:tcPr>
            <w:tcW w:w="9694" w:type="dxa"/>
          </w:tcPr>
          <w:p w14:paraId="5246AC0D" w14:textId="012F7134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4.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452E47">
              <w:rPr>
                <w:sz w:val="24"/>
                <w:szCs w:val="24"/>
              </w:rPr>
              <w:t>Pravopis předpon a předložek</w:t>
            </w:r>
            <w:r w:rsidR="00EB55F0">
              <w:rPr>
                <w:sz w:val="24"/>
                <w:szCs w:val="24"/>
              </w:rPr>
              <w:t>.</w:t>
            </w:r>
          </w:p>
          <w:p w14:paraId="7C435C6A" w14:textId="0F5F6902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452E47">
              <w:rPr>
                <w:sz w:val="24"/>
                <w:szCs w:val="24"/>
              </w:rPr>
              <w:t>Pamětné a písemné násobení</w:t>
            </w:r>
            <w:r w:rsidR="00A400D3" w:rsidRPr="0059612E">
              <w:rPr>
                <w:sz w:val="24"/>
                <w:szCs w:val="24"/>
              </w:rPr>
              <w:t xml:space="preserve">. Dělení se zbytkem. </w:t>
            </w:r>
            <w:r w:rsidR="00EB55F0">
              <w:rPr>
                <w:sz w:val="24"/>
                <w:szCs w:val="24"/>
              </w:rPr>
              <w:t>Čísla do 10</w:t>
            </w:r>
            <w:r w:rsidR="00452E47">
              <w:rPr>
                <w:sz w:val="24"/>
                <w:szCs w:val="24"/>
              </w:rPr>
              <w:t> </w:t>
            </w:r>
            <w:r w:rsidR="00EB55F0">
              <w:rPr>
                <w:sz w:val="24"/>
                <w:szCs w:val="24"/>
              </w:rPr>
              <w:t>000</w:t>
            </w:r>
            <w:r w:rsidR="00452E47">
              <w:rPr>
                <w:sz w:val="24"/>
                <w:szCs w:val="24"/>
              </w:rPr>
              <w:t xml:space="preserve"> – čtení, zápis, porovnávání</w:t>
            </w:r>
            <w:r w:rsidR="00A400D3" w:rsidRPr="0059612E">
              <w:rPr>
                <w:sz w:val="24"/>
                <w:szCs w:val="24"/>
              </w:rPr>
              <w:t>.</w:t>
            </w:r>
          </w:p>
          <w:p w14:paraId="3F3D4BB7" w14:textId="13B16345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9D26C5" w:rsidRPr="0059612E">
              <w:rPr>
                <w:sz w:val="24"/>
                <w:szCs w:val="24"/>
              </w:rPr>
              <w:t>P</w:t>
            </w:r>
            <w:r w:rsidR="00452E47">
              <w:rPr>
                <w:sz w:val="24"/>
                <w:szCs w:val="24"/>
              </w:rPr>
              <w:t>opis učebny, pokyny při vyučování</w:t>
            </w:r>
            <w:r w:rsidR="009D26C5" w:rsidRPr="0059612E">
              <w:rPr>
                <w:sz w:val="24"/>
                <w:szCs w:val="24"/>
              </w:rPr>
              <w:t>.</w:t>
            </w:r>
            <w:r w:rsidR="00EB55F0">
              <w:rPr>
                <w:sz w:val="24"/>
                <w:szCs w:val="24"/>
              </w:rPr>
              <w:t xml:space="preserve"> Čísla </w:t>
            </w:r>
            <w:proofErr w:type="gramStart"/>
            <w:r w:rsidR="00EB55F0">
              <w:rPr>
                <w:sz w:val="24"/>
                <w:szCs w:val="24"/>
              </w:rPr>
              <w:t>1 – 20</w:t>
            </w:r>
            <w:proofErr w:type="gramEnd"/>
            <w:r w:rsidR="00EB55F0">
              <w:rPr>
                <w:sz w:val="24"/>
                <w:szCs w:val="24"/>
              </w:rPr>
              <w:t>.</w:t>
            </w:r>
          </w:p>
          <w:p w14:paraId="2D8E730A" w14:textId="5A577B42" w:rsidR="009A66A2" w:rsidRPr="0059612E" w:rsidRDefault="005A2B9D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Př:</w:t>
            </w:r>
            <w:r w:rsidR="00FB3153" w:rsidRPr="0059612E">
              <w:rPr>
                <w:sz w:val="24"/>
                <w:szCs w:val="24"/>
              </w:rPr>
              <w:t xml:space="preserve"> </w:t>
            </w:r>
            <w:r w:rsidR="00174D15">
              <w:rPr>
                <w:sz w:val="24"/>
                <w:szCs w:val="24"/>
              </w:rPr>
              <w:t>Houby</w:t>
            </w:r>
            <w:r w:rsidR="00452E47">
              <w:rPr>
                <w:sz w:val="24"/>
                <w:szCs w:val="24"/>
              </w:rPr>
              <w:t>, rostliny</w:t>
            </w:r>
          </w:p>
          <w:p w14:paraId="4CE00C04" w14:textId="32C57D2F" w:rsidR="005A2B9D" w:rsidRPr="0059612E" w:rsidRDefault="009A66A2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5A2B9D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5A2B9D" w:rsidRPr="0059612E">
              <w:rPr>
                <w:sz w:val="24"/>
                <w:szCs w:val="24"/>
              </w:rPr>
              <w:t>Vl</w:t>
            </w:r>
            <w:proofErr w:type="spellEnd"/>
            <w:r w:rsidR="005A2B9D" w:rsidRPr="0059612E">
              <w:rPr>
                <w:sz w:val="24"/>
                <w:szCs w:val="24"/>
              </w:rPr>
              <w:t xml:space="preserve">: </w:t>
            </w:r>
            <w:r w:rsidR="00CF53B2">
              <w:rPr>
                <w:sz w:val="24"/>
                <w:szCs w:val="24"/>
              </w:rPr>
              <w:t>Republika a demokracie, politický systém ČR</w:t>
            </w:r>
          </w:p>
        </w:tc>
      </w:tr>
      <w:tr w:rsidR="00913A34" w14:paraId="6420C653" w14:textId="77777777" w:rsidTr="00913A34">
        <w:tc>
          <w:tcPr>
            <w:tcW w:w="9694" w:type="dxa"/>
          </w:tcPr>
          <w:p w14:paraId="27F774BA" w14:textId="5A450CA6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5.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A400D3" w:rsidRPr="0059612E">
              <w:rPr>
                <w:sz w:val="24"/>
                <w:szCs w:val="24"/>
              </w:rPr>
              <w:t xml:space="preserve"> Slovní druhy. Gramatické kategorie podstatných jmen a sloves.</w:t>
            </w:r>
            <w:r w:rsidR="00EB55F0">
              <w:rPr>
                <w:sz w:val="24"/>
                <w:szCs w:val="24"/>
              </w:rPr>
              <w:t xml:space="preserve"> Párové souhlásky.</w:t>
            </w:r>
          </w:p>
          <w:p w14:paraId="5B45DE9B" w14:textId="4A11E850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452E47">
              <w:rPr>
                <w:sz w:val="24"/>
                <w:szCs w:val="24"/>
              </w:rPr>
              <w:t>Početní výkony do milionu.</w:t>
            </w:r>
            <w:r w:rsidR="00A400D3" w:rsidRPr="0059612E">
              <w:rPr>
                <w:sz w:val="24"/>
                <w:szCs w:val="24"/>
              </w:rPr>
              <w:t xml:space="preserve"> Převody jednotek. Geometrie – </w:t>
            </w:r>
            <w:r w:rsidR="00452E47">
              <w:rPr>
                <w:sz w:val="24"/>
                <w:szCs w:val="24"/>
              </w:rPr>
              <w:t>rovinné útvary</w:t>
            </w:r>
            <w:r w:rsidR="00A400D3" w:rsidRPr="0059612E">
              <w:rPr>
                <w:sz w:val="24"/>
                <w:szCs w:val="24"/>
              </w:rPr>
              <w:t>.</w:t>
            </w:r>
          </w:p>
          <w:p w14:paraId="2279D4C0" w14:textId="2C0A2725" w:rsidR="002B49BA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9D26C5" w:rsidRPr="0059612E">
              <w:rPr>
                <w:sz w:val="24"/>
                <w:szCs w:val="24"/>
              </w:rPr>
              <w:t xml:space="preserve">Porovnáváme – </w:t>
            </w:r>
            <w:r w:rsidR="00EB55F0">
              <w:rPr>
                <w:sz w:val="24"/>
                <w:szCs w:val="24"/>
              </w:rPr>
              <w:t>stupňování přídavných jmen.</w:t>
            </w:r>
            <w:r w:rsidR="009D26C5" w:rsidRPr="0059612E">
              <w:rPr>
                <w:sz w:val="24"/>
                <w:szCs w:val="24"/>
              </w:rPr>
              <w:t xml:space="preserve"> </w:t>
            </w:r>
          </w:p>
          <w:p w14:paraId="36E38791" w14:textId="60F343FD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A400D3" w:rsidRPr="0059612E">
              <w:rPr>
                <w:sz w:val="24"/>
                <w:szCs w:val="24"/>
              </w:rPr>
              <w:t xml:space="preserve"> Př: </w:t>
            </w:r>
            <w:r w:rsidR="00174D15">
              <w:rPr>
                <w:sz w:val="24"/>
                <w:szCs w:val="24"/>
              </w:rPr>
              <w:t>Houby</w:t>
            </w:r>
            <w:r w:rsidR="00CF53B2">
              <w:rPr>
                <w:sz w:val="24"/>
                <w:szCs w:val="24"/>
              </w:rPr>
              <w:t>, rostliny</w:t>
            </w:r>
          </w:p>
          <w:p w14:paraId="51D499E5" w14:textId="53A069DF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Vl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174D15">
              <w:rPr>
                <w:sz w:val="24"/>
                <w:szCs w:val="24"/>
              </w:rPr>
              <w:t xml:space="preserve"> </w:t>
            </w:r>
            <w:r w:rsidR="00CF53B2">
              <w:rPr>
                <w:sz w:val="24"/>
                <w:szCs w:val="24"/>
              </w:rPr>
              <w:t>Evropa a Evropská unie</w:t>
            </w:r>
          </w:p>
        </w:tc>
      </w:tr>
    </w:tbl>
    <w:p w14:paraId="586539B7" w14:textId="77777777" w:rsidR="004C7D1F" w:rsidRDefault="004C7D1F"/>
    <w:p w14:paraId="3E63F9F9" w14:textId="77777777" w:rsidR="006C0C0C" w:rsidRDefault="006C0C0C" w:rsidP="006C0C0C"/>
    <w:p w14:paraId="1C798CCB" w14:textId="77777777" w:rsidR="009C0BDA" w:rsidRDefault="009C0BDA" w:rsidP="006C0C0C"/>
    <w:sectPr w:rsidR="009C0BDA" w:rsidSect="006C0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5564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FB804F5"/>
    <w:multiLevelType w:val="hybridMultilevel"/>
    <w:tmpl w:val="40F2E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05832">
    <w:abstractNumId w:val="1"/>
  </w:num>
  <w:num w:numId="2" w16cid:durableId="120417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4E8"/>
    <w:rsid w:val="000345B4"/>
    <w:rsid w:val="000526CC"/>
    <w:rsid w:val="000543CE"/>
    <w:rsid w:val="00055BD3"/>
    <w:rsid w:val="000B6F06"/>
    <w:rsid w:val="000D6AD0"/>
    <w:rsid w:val="000F34E5"/>
    <w:rsid w:val="00106180"/>
    <w:rsid w:val="00174D15"/>
    <w:rsid w:val="00197D5C"/>
    <w:rsid w:val="001B18E9"/>
    <w:rsid w:val="002314D5"/>
    <w:rsid w:val="002427EC"/>
    <w:rsid w:val="0024522E"/>
    <w:rsid w:val="00254B8C"/>
    <w:rsid w:val="002B49BA"/>
    <w:rsid w:val="002E06D4"/>
    <w:rsid w:val="002E3AEF"/>
    <w:rsid w:val="002F26E1"/>
    <w:rsid w:val="0031600E"/>
    <w:rsid w:val="00333992"/>
    <w:rsid w:val="00360337"/>
    <w:rsid w:val="003627EB"/>
    <w:rsid w:val="00375D6A"/>
    <w:rsid w:val="003A78DC"/>
    <w:rsid w:val="003B3908"/>
    <w:rsid w:val="003B6DA7"/>
    <w:rsid w:val="0040575C"/>
    <w:rsid w:val="00410B0B"/>
    <w:rsid w:val="00452E47"/>
    <w:rsid w:val="004560AA"/>
    <w:rsid w:val="0046056C"/>
    <w:rsid w:val="004C39D0"/>
    <w:rsid w:val="004C7D1F"/>
    <w:rsid w:val="004D3F6A"/>
    <w:rsid w:val="004E3170"/>
    <w:rsid w:val="004E38B4"/>
    <w:rsid w:val="004E57FD"/>
    <w:rsid w:val="004F13D3"/>
    <w:rsid w:val="005171E1"/>
    <w:rsid w:val="00547AC8"/>
    <w:rsid w:val="00565BA7"/>
    <w:rsid w:val="0059612E"/>
    <w:rsid w:val="005A1DAE"/>
    <w:rsid w:val="005A2B9D"/>
    <w:rsid w:val="005A52C2"/>
    <w:rsid w:val="005A5D52"/>
    <w:rsid w:val="005A76CC"/>
    <w:rsid w:val="005C161D"/>
    <w:rsid w:val="005C2733"/>
    <w:rsid w:val="005C78AC"/>
    <w:rsid w:val="006406F0"/>
    <w:rsid w:val="00671C81"/>
    <w:rsid w:val="006829F6"/>
    <w:rsid w:val="006A59F5"/>
    <w:rsid w:val="006C0C0C"/>
    <w:rsid w:val="006F0C99"/>
    <w:rsid w:val="007015E9"/>
    <w:rsid w:val="00712C15"/>
    <w:rsid w:val="00717DF6"/>
    <w:rsid w:val="00724E9F"/>
    <w:rsid w:val="007309FE"/>
    <w:rsid w:val="00745DCC"/>
    <w:rsid w:val="00762882"/>
    <w:rsid w:val="0077694B"/>
    <w:rsid w:val="00786874"/>
    <w:rsid w:val="007E6AC4"/>
    <w:rsid w:val="007E7745"/>
    <w:rsid w:val="007F6F5B"/>
    <w:rsid w:val="008149BD"/>
    <w:rsid w:val="00815832"/>
    <w:rsid w:val="008373AB"/>
    <w:rsid w:val="008629C4"/>
    <w:rsid w:val="0086459F"/>
    <w:rsid w:val="008850CB"/>
    <w:rsid w:val="00886EC8"/>
    <w:rsid w:val="008970A2"/>
    <w:rsid w:val="008F3A5B"/>
    <w:rsid w:val="008F6FEA"/>
    <w:rsid w:val="00913A34"/>
    <w:rsid w:val="00917420"/>
    <w:rsid w:val="009A66A2"/>
    <w:rsid w:val="009C0BDA"/>
    <w:rsid w:val="009D26C5"/>
    <w:rsid w:val="009D2DDD"/>
    <w:rsid w:val="009F2755"/>
    <w:rsid w:val="00A02CA0"/>
    <w:rsid w:val="00A22BD1"/>
    <w:rsid w:val="00A400D3"/>
    <w:rsid w:val="00B20980"/>
    <w:rsid w:val="00B74514"/>
    <w:rsid w:val="00B939D9"/>
    <w:rsid w:val="00BC599D"/>
    <w:rsid w:val="00BD4E6D"/>
    <w:rsid w:val="00C10CB0"/>
    <w:rsid w:val="00C37413"/>
    <w:rsid w:val="00C85A39"/>
    <w:rsid w:val="00CA44E8"/>
    <w:rsid w:val="00CE0933"/>
    <w:rsid w:val="00CF3AB5"/>
    <w:rsid w:val="00CF53B2"/>
    <w:rsid w:val="00D415F8"/>
    <w:rsid w:val="00D528CA"/>
    <w:rsid w:val="00D57656"/>
    <w:rsid w:val="00DE2164"/>
    <w:rsid w:val="00E03D31"/>
    <w:rsid w:val="00E17D91"/>
    <w:rsid w:val="00E21D1E"/>
    <w:rsid w:val="00EB55F0"/>
    <w:rsid w:val="00EB6C2E"/>
    <w:rsid w:val="00EC73F8"/>
    <w:rsid w:val="00ED0298"/>
    <w:rsid w:val="00ED45AA"/>
    <w:rsid w:val="00F207BB"/>
    <w:rsid w:val="00F23407"/>
    <w:rsid w:val="00F51C11"/>
    <w:rsid w:val="00F66CEB"/>
    <w:rsid w:val="00FB3153"/>
    <w:rsid w:val="00FB3BB7"/>
    <w:rsid w:val="00FC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35627"/>
  <w15:docId w15:val="{75865EEB-E994-4501-897C-15586B48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3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78DC"/>
    <w:pPr>
      <w:ind w:left="720"/>
      <w:contextualSpacing/>
    </w:pPr>
  </w:style>
  <w:style w:type="table" w:styleId="Mkatabulky">
    <w:name w:val="Table Grid"/>
    <w:basedOn w:val="Normlntabulka"/>
    <w:uiPriority w:val="39"/>
    <w:rsid w:val="006C0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základní škola</dc:creator>
  <cp:lastModifiedBy>ředitelna</cp:lastModifiedBy>
  <cp:revision>9</cp:revision>
  <cp:lastPrinted>2026-10-05T12:17:00Z</cp:lastPrinted>
  <dcterms:created xsi:type="dcterms:W3CDTF">2023-04-17T17:27:00Z</dcterms:created>
  <dcterms:modified xsi:type="dcterms:W3CDTF">2026-10-05T12:19:00Z</dcterms:modified>
</cp:coreProperties>
</file>